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982C1" w14:textId="77777777" w:rsidR="00D167B2" w:rsidRPr="00D167B2" w:rsidRDefault="00D167B2" w:rsidP="00D167B2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14:ligatures w14:val="none"/>
        </w:rPr>
      </w:pPr>
      <w:r w:rsidRPr="00D167B2">
        <w:rPr>
          <w:rFonts w:ascii="Arial" w:eastAsia="Calibri" w:hAnsi="Arial" w:cs="Arial"/>
          <w:b/>
          <w:bCs/>
          <w:kern w:val="0"/>
          <w14:ligatures w14:val="none"/>
        </w:rPr>
        <w:t>(PLACE IN THE LEGAL NOTICES SECTION)</w:t>
      </w:r>
    </w:p>
    <w:p w14:paraId="2C89E5E1" w14:textId="77777777" w:rsidR="00D167B2" w:rsidRPr="00D167B2" w:rsidRDefault="00D167B2" w:rsidP="00D167B2">
      <w:pPr>
        <w:spacing w:after="0" w:line="240" w:lineRule="auto"/>
        <w:jc w:val="center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144B251" w14:textId="77777777" w:rsidR="00D167B2" w:rsidRPr="00D167B2" w:rsidRDefault="00D167B2" w:rsidP="00D167B2">
      <w:pPr>
        <w:spacing w:after="0" w:line="240" w:lineRule="auto"/>
        <w:jc w:val="center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379B581" w14:textId="77777777" w:rsidR="00D167B2" w:rsidRPr="00D167B2" w:rsidRDefault="00D167B2" w:rsidP="00D167B2">
      <w:pPr>
        <w:spacing w:after="0" w:line="240" w:lineRule="auto"/>
        <w:jc w:val="center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167B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D/M/WBE </w:t>
      </w:r>
    </w:p>
    <w:p w14:paraId="6F34D4CD" w14:textId="77777777" w:rsidR="00D167B2" w:rsidRPr="00D167B2" w:rsidRDefault="00D167B2" w:rsidP="00D167B2">
      <w:pPr>
        <w:spacing w:after="0" w:line="240" w:lineRule="auto"/>
        <w:jc w:val="center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167B2">
        <w:rPr>
          <w:rFonts w:ascii="Arial" w:eastAsia="Calibri" w:hAnsi="Arial" w:cs="Arial"/>
          <w:kern w:val="0"/>
          <w:sz w:val="22"/>
          <w:szCs w:val="22"/>
          <w14:ligatures w14:val="none"/>
        </w:rPr>
        <w:t>SUBCONTRACTORS/SUPPLIERS WANTED</w:t>
      </w:r>
    </w:p>
    <w:p w14:paraId="58D4AC7D" w14:textId="77777777" w:rsidR="00D167B2" w:rsidRPr="00D167B2" w:rsidRDefault="00D167B2" w:rsidP="00D167B2">
      <w:pPr>
        <w:spacing w:after="0" w:line="228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71EA2687" w14:textId="77777777" w:rsidR="00D167B2" w:rsidRPr="00D167B2" w:rsidRDefault="00D167B2" w:rsidP="00D167B2">
      <w:pPr>
        <w:spacing w:after="0" w:line="228" w:lineRule="auto"/>
        <w:ind w:left="7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ED4F132" w14:textId="45CFD84A" w:rsidR="00D167B2" w:rsidRPr="00D167B2" w:rsidRDefault="00D167B2" w:rsidP="00D167B2">
      <w:pPr>
        <w:spacing w:after="0" w:line="228" w:lineRule="auto"/>
        <w:ind w:left="7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D167B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Pipeline Utilities, Inc. (NC General Contractor License No. 325) is seeking certified DBE, MBE, and WBE subcontractors and suppliers for the </w:t>
      </w:r>
      <w:r w:rsidRPr="00D167B2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Aviation Parkway Interchange</w:t>
      </w:r>
      <w:r w:rsidRPr="00D167B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project for </w:t>
      </w:r>
      <w:r w:rsidRPr="00D167B2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Raleigh-Durham Airport Authority</w:t>
      </w:r>
      <w:r w:rsidRPr="00D167B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which bids on </w:t>
      </w:r>
      <w:r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November 4</w:t>
      </w:r>
      <w:r w:rsidRPr="00D167B2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, 2026, at 1:00 PM</w:t>
      </w:r>
      <w:r w:rsidRPr="00D167B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 Plans and specifications for this project are available at the following locations: Pipeline Utilities, Inc.; 2204-F Associate Drive; Raleigh, NC 27603.</w:t>
      </w:r>
    </w:p>
    <w:p w14:paraId="0A35D13A" w14:textId="77777777" w:rsidR="00D167B2" w:rsidRPr="00D167B2" w:rsidRDefault="00D167B2" w:rsidP="00D167B2">
      <w:pPr>
        <w:spacing w:after="0" w:line="228" w:lineRule="auto"/>
        <w:ind w:left="7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DA84B2D" w14:textId="77777777" w:rsidR="00D167B2" w:rsidRPr="00D167B2" w:rsidRDefault="00D167B2" w:rsidP="00D167B2">
      <w:pPr>
        <w:spacing w:after="0" w:line="228" w:lineRule="auto"/>
        <w:ind w:left="7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D167B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Potential subcontracting opportunities include but are not limited to surveying, hauling, asphalt paving, striping, traffic control, earthwork, erosion control, seeding, linework/pipe installation, and flatwork. Please contact the</w:t>
      </w:r>
      <w:r w:rsidRPr="00D167B2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 Pipeline Utilities, Inc. Estimating Team (</w:t>
      </w:r>
      <w:hyperlink r:id="rId4" w:history="1">
        <w:r w:rsidRPr="00D167B2">
          <w:rPr>
            <w:rFonts w:ascii="Calibri" w:eastAsia="Calibri" w:hAnsi="Calibri" w:cs="Times New Roman"/>
            <w:b/>
            <w:bCs/>
            <w:color w:val="0563C1"/>
            <w:kern w:val="0"/>
            <w:sz w:val="22"/>
            <w:szCs w:val="22"/>
            <w:u w:val="single"/>
            <w14:ligatures w14:val="none"/>
          </w:rPr>
          <w:t>PUIBids@pui-nc.com</w:t>
        </w:r>
      </w:hyperlink>
      <w:r w:rsidRPr="00D167B2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)</w:t>
      </w:r>
      <w:r w:rsidRPr="00D167B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if you are interested in submitting a proposal on any portion(s) of this project.  Contact via phone 919-772-4310; fax: 919-772-3261; or email. All quotations will be accepted up to the closing time of the bid date. Pipeline Utilities, Inc. is an Equal Opportunity/Affirmative Action Employer.</w:t>
      </w:r>
    </w:p>
    <w:p w14:paraId="4C58E486" w14:textId="77777777" w:rsidR="00D167B2" w:rsidRPr="00D167B2" w:rsidRDefault="00D167B2" w:rsidP="00D167B2">
      <w:pPr>
        <w:spacing w:after="0" w:line="228" w:lineRule="auto"/>
        <w:ind w:left="720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943C718" w14:textId="77777777" w:rsidR="00D167B2" w:rsidRPr="00D167B2" w:rsidRDefault="00D167B2" w:rsidP="00D167B2">
      <w:pPr>
        <w:spacing w:after="0" w:line="228" w:lineRule="auto"/>
        <w:ind w:left="720"/>
        <w:rPr>
          <w:rFonts w:ascii="Calibri" w:eastAsia="Calibri" w:hAnsi="Calibri" w:cs="Times New Roman"/>
          <w:kern w:val="0"/>
          <w:sz w:val="22"/>
          <w14:ligatures w14:val="none"/>
        </w:rPr>
      </w:pPr>
      <w:r w:rsidRPr="00D167B2">
        <w:rPr>
          <w:rFonts w:ascii="Calibri" w:eastAsia="Calibri" w:hAnsi="Calibri" w:cs="Times New Roman"/>
          <w:kern w:val="0"/>
          <w:sz w:val="22"/>
          <w14:ligatures w14:val="none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0E470F25" w14:textId="77777777" w:rsidR="005A79BB" w:rsidRDefault="005A79BB"/>
    <w:sectPr w:rsidR="005A7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7B2"/>
    <w:rsid w:val="00351C10"/>
    <w:rsid w:val="005A79BB"/>
    <w:rsid w:val="00AC53C7"/>
    <w:rsid w:val="00D1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7BB4E"/>
  <w15:chartTrackingRefBased/>
  <w15:docId w15:val="{C13857FB-8CCF-4519-BB95-B79C63E9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7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7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UIBids@pui-nc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Props1.xml><?xml version="1.0" encoding="utf-8"?>
<ds:datastoreItem xmlns:ds="http://schemas.openxmlformats.org/officeDocument/2006/customXml" ds:itemID="{EECB91A5-2322-4D52-B1C8-18103E1E8159}"/>
</file>

<file path=customXml/itemProps2.xml><?xml version="1.0" encoding="utf-8"?>
<ds:datastoreItem xmlns:ds="http://schemas.openxmlformats.org/officeDocument/2006/customXml" ds:itemID="{9074C6B0-238A-4C4D-99C1-05C4D734784F}"/>
</file>

<file path=customXml/itemProps3.xml><?xml version="1.0" encoding="utf-8"?>
<ds:datastoreItem xmlns:ds="http://schemas.openxmlformats.org/officeDocument/2006/customXml" ds:itemID="{5B55BA8E-DA07-462A-9EA3-71580C9118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1</cp:revision>
  <dcterms:created xsi:type="dcterms:W3CDTF">2026-10-28T20:46:00Z</dcterms:created>
  <dcterms:modified xsi:type="dcterms:W3CDTF">2026-10-28T20:47:00Z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</Properties>
</file>